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F8" w:rsidRDefault="00CE67DB" w:rsidP="00832AF8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4083050</wp:posOffset>
                </wp:positionH>
                <wp:positionV relativeFrom="page">
                  <wp:posOffset>1511935</wp:posOffset>
                </wp:positionV>
                <wp:extent cx="3136740" cy="2586942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740" cy="2586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53"/>
                              <w:gridCol w:w="160"/>
                              <w:gridCol w:w="3167"/>
                            </w:tblGrid>
                            <w:tr w:rsidR="00CE67DB" w:rsidRPr="00CE67DB" w:rsidTr="00A820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253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</w:pPr>
                                  <w:bookmarkStart w:id="0" w:name="Tabelle"/>
                                  <w:r w:rsidRPr="00CE67DB"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  <w:t>abteilung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  <w:t>Verwaltung/Justiziariat</w:t>
                                  </w:r>
                                </w:p>
                              </w:tc>
                            </w:tr>
                            <w:tr w:rsidR="00CE67DB" w:rsidRPr="00CE67DB" w:rsidTr="00A820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253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  <w:t>bearbeitet von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CE67DB" w:rsidRPr="00CE67DB" w:rsidRDefault="002349B8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  <w:t>B.</w:t>
                                  </w:r>
                                  <w:r w:rsidR="00CE67DB" w:rsidRPr="00CE67DB"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  <w:t xml:space="preserve"> Michel-Lukacs</w:t>
                                  </w:r>
                                </w:p>
                              </w:tc>
                            </w:tr>
                            <w:tr w:rsidR="00CE67DB" w:rsidRPr="00CE67DB" w:rsidTr="00A820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253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  <w:t>+49 (0)228 99 307-5835</w:t>
                                  </w:r>
                                </w:p>
                              </w:tc>
                            </w:tr>
                            <w:tr w:rsidR="00CE67DB" w:rsidRPr="00CE67DB" w:rsidTr="00A820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253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  <w:t>Beatrix.Michel-Lukacs@bfarm.de</w:t>
                                  </w:r>
                                </w:p>
                              </w:tc>
                            </w:tr>
                            <w:tr w:rsidR="00CE67DB" w:rsidRPr="00CE67DB" w:rsidTr="00A820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253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E67DB" w:rsidRPr="00CE67DB" w:rsidTr="00A820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253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  <w:t>HAUSANSCHRIFT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  <w:t xml:space="preserve">Kurt-Georg-Kiesinger-Allee 3 </w:t>
                                  </w:r>
                                </w:p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  <w:t>53175 Bonn</w:t>
                                  </w:r>
                                </w:p>
                              </w:tc>
                            </w:tr>
                            <w:tr w:rsidR="00CE67DB" w:rsidRPr="00CE67DB" w:rsidTr="00A820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253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  <w:t>+49 (0)228 99 307-0</w:t>
                                  </w:r>
                                </w:p>
                              </w:tc>
                            </w:tr>
                            <w:tr w:rsidR="00CE67DB" w:rsidRPr="00CE67DB" w:rsidTr="00A820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253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  <w:t>+49 (0)228 99 307-5207</w:t>
                                  </w:r>
                                </w:p>
                              </w:tc>
                            </w:tr>
                            <w:tr w:rsidR="00CE67DB" w:rsidRPr="00CE67DB" w:rsidTr="00A820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253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  <w:t>poststelle@bfarm.de</w:t>
                                  </w:r>
                                </w:p>
                              </w:tc>
                            </w:tr>
                            <w:tr w:rsidR="00CE67DB" w:rsidRPr="00CE67DB" w:rsidTr="00A820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253" w:type="dxa"/>
                                </w:tcPr>
                                <w:p w:rsidR="00CE67DB" w:rsidRPr="00CE67DB" w:rsidRDefault="00CE67DB" w:rsidP="00CE67DB">
                                  <w:pPr>
                                    <w:spacing w:after="240" w:line="240" w:lineRule="exact"/>
                                    <w:jc w:val="right"/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  <w:t>internet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CE67DB" w:rsidRPr="00CE67DB" w:rsidRDefault="00CE67DB" w:rsidP="00CE67DB">
                                  <w:pPr>
                                    <w:spacing w:after="240" w:line="240" w:lineRule="exact"/>
                                    <w:rPr>
                                      <w:rFonts w:ascii="BundesSans Office" w:hAnsi="BundesSans Office"/>
                                      <w:noProof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  <w:t>www.bfarm.de</w:t>
                                  </w:r>
                                </w:p>
                              </w:tc>
                            </w:tr>
                            <w:tr w:rsidR="00CE67DB" w:rsidRPr="00CE67DB" w:rsidTr="00A820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253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undesSerif Office" w:hAnsi="BundesSerif Office"/>
                                      <w:caps/>
                                      <w:noProof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erif Office" w:hAnsi="BundesSerif Office"/>
                                      <w:noProof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erif Office" w:hAnsi="BundesSerif Office"/>
                                      <w:noProof/>
                                      <w:szCs w:val="22"/>
                                    </w:rPr>
                                  </w:pPr>
                                  <w:r w:rsidRPr="00CE67DB">
                                    <w:rPr>
                                      <w:rFonts w:ascii="BundesSerif Office" w:hAnsi="BundesSerif Office"/>
                                      <w:noProof/>
                                      <w:szCs w:val="22"/>
                                    </w:rPr>
                                    <w:t xml:space="preserve">Bonn, </w:t>
                                  </w:r>
                                  <w:r w:rsidRPr="00CE67DB">
                                    <w:rPr>
                                      <w:rFonts w:ascii="BundesSerif Office" w:hAnsi="BundesSerif Office"/>
                                      <w:noProof/>
                                      <w:szCs w:val="22"/>
                                    </w:rPr>
                                    <w:fldChar w:fldCharType="begin"/>
                                  </w:r>
                                  <w:r w:rsidRPr="00CE67DB">
                                    <w:rPr>
                                      <w:rFonts w:ascii="BundesSerif Office" w:hAnsi="BundesSerif Office"/>
                                      <w:noProof/>
                                      <w:szCs w:val="22"/>
                                    </w:rPr>
                                    <w:instrText xml:space="preserve"> DOCVARIABLE _datum </w:instrText>
                                  </w:r>
                                  <w:r>
                                    <w:rPr>
                                      <w:rFonts w:ascii="BundesSerif Office" w:hAnsi="BundesSerif Office"/>
                                      <w:noProof/>
                                      <w:szCs w:val="22"/>
                                    </w:rPr>
                                    <w:fldChar w:fldCharType="separate"/>
                                  </w:r>
                                  <w:r w:rsidR="002349B8">
                                    <w:rPr>
                                      <w:rFonts w:ascii="BundesSerif Office" w:hAnsi="BundesSerif Office"/>
                                      <w:noProof/>
                                      <w:szCs w:val="22"/>
                                    </w:rPr>
                                    <w:t>03. August 2017</w:t>
                                  </w:r>
                                  <w:r w:rsidRPr="00CE67DB">
                                    <w:rPr>
                                      <w:rFonts w:ascii="BundesSerif Office" w:hAnsi="BundesSerif Office"/>
                                      <w:noProof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E67DB" w:rsidRPr="00CE67DB" w:rsidTr="00A820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253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undesSans Office" w:hAnsi="BundesSans Office"/>
                                      <w:caps/>
                                      <w:noProof/>
                                      <w:sz w:val="14"/>
                                    </w:rPr>
                                  </w:pPr>
                                  <w:r w:rsidRPr="00CE67DB">
                                    <w:rPr>
                                      <w:rFonts w:ascii="BundesSans Office" w:hAnsi="BundesSans Office"/>
                                      <w:noProof/>
                                      <w:sz w:val="14"/>
                                    </w:rPr>
                                    <w:t>GESCHZ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CE67DB" w:rsidRPr="00CE67DB" w:rsidRDefault="00CE67DB" w:rsidP="00CE67DB">
                                  <w:pPr>
                                    <w:spacing w:line="240" w:lineRule="exact"/>
                                    <w:rPr>
                                      <w:rFonts w:ascii="BundesSans Office" w:hAnsi="BundesSans Office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undesSans Office" w:hAnsi="BundesSans Office"/>
                                      <w:noProof/>
                                    </w:rPr>
                                    <w:t xml:space="preserve">Z161.06 </w:t>
                                  </w:r>
                                  <w:r w:rsidRPr="00CE67DB">
                                    <w:rPr>
                                      <w:rFonts w:ascii="BundesSans Office" w:hAnsi="BundesSans Office"/>
                                      <w:noProof/>
                                    </w:rPr>
                                    <w:fldChar w:fldCharType="begin"/>
                                  </w:r>
                                  <w:r w:rsidRPr="00CE67DB">
                                    <w:rPr>
                                      <w:rFonts w:ascii="BundesSans Office" w:hAnsi="BundesSans Office"/>
                                      <w:noProof/>
                                    </w:rPr>
                                    <w:instrText xml:space="preserve"> DOCVARIABLE _aktenzeichen </w:instrText>
                                  </w:r>
                                  <w:r>
                                    <w:rPr>
                                      <w:rFonts w:ascii="BundesSans Office" w:hAnsi="BundesSans Office"/>
                                      <w:noProof/>
                                    </w:rPr>
                                    <w:fldChar w:fldCharType="separate"/>
                                  </w:r>
                                  <w:r w:rsidR="002349B8">
                                    <w:rPr>
                                      <w:rFonts w:ascii="BundesSans Office" w:hAnsi="BundesSans Office"/>
                                      <w:noProof/>
                                    </w:rPr>
                                    <w:t>-</w:t>
                                  </w:r>
                                  <w:r w:rsidRPr="00CE67DB">
                                    <w:rPr>
                                      <w:rFonts w:ascii="BundesSans Office" w:hAnsi="BundesSans Office"/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BundesSans Office" w:hAnsi="BundesSans Office"/>
                                      <w:noProof/>
                                    </w:rPr>
                                    <w:t>Erlass  2017#0261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CE67DB" w:rsidRPr="00CE67DB" w:rsidRDefault="00CE67DB" w:rsidP="00CE67DB">
                            <w:pPr>
                              <w:spacing w:line="360" w:lineRule="atLeast"/>
                              <w:rPr>
                                <w:rFonts w:ascii="BundesSerif Office" w:hAnsi="BundesSerif Offic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21.5pt;margin-top:119.05pt;width:247pt;height:20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" o:allowincell="f" filled="f" stroked="f" strokeweight=".5pt">
                <v:fill o:detectmouseclick="t"/>
                <v:textbox style="mso-fit-shape-to-text:t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53"/>
                        <w:gridCol w:w="160"/>
                        <w:gridCol w:w="3167"/>
                      </w:tblGrid>
                      <w:tr w:rsidR="00CE67DB" w:rsidRPr="00CE67DB" w:rsidTr="00A820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253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jc w:val="right"/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</w:pPr>
                            <w:bookmarkStart w:id="1" w:name="Tabelle"/>
                            <w:r w:rsidRPr="00CE67DB"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  <w:t>abteilung</w:t>
                            </w:r>
                          </w:p>
                        </w:tc>
                        <w:tc>
                          <w:tcPr>
                            <w:tcW w:w="160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  <w:t>Verwaltung/Justiziariat</w:t>
                            </w:r>
                          </w:p>
                        </w:tc>
                      </w:tr>
                      <w:tr w:rsidR="00CE67DB" w:rsidRPr="00CE67DB" w:rsidTr="00A820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253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jc w:val="right"/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  <w:t>bearbeitet von</w:t>
                            </w:r>
                          </w:p>
                        </w:tc>
                        <w:tc>
                          <w:tcPr>
                            <w:tcW w:w="160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</w:tcPr>
                          <w:p w:rsidR="00CE67DB" w:rsidRPr="00CE67DB" w:rsidRDefault="002349B8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  <w:t>B.</w:t>
                            </w:r>
                            <w:r w:rsidR="00CE67DB" w:rsidRPr="00CE67DB"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  <w:t xml:space="preserve"> Michel-Lukacs</w:t>
                            </w:r>
                          </w:p>
                        </w:tc>
                      </w:tr>
                      <w:tr w:rsidR="00CE67DB" w:rsidRPr="00CE67DB" w:rsidTr="00A820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253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jc w:val="right"/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160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  <w:t>+49 (0)228 99 307-5835</w:t>
                            </w:r>
                          </w:p>
                        </w:tc>
                      </w:tr>
                      <w:tr w:rsidR="00CE67DB" w:rsidRPr="00CE67DB" w:rsidTr="00A820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253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jc w:val="right"/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60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  <w:t>Beatrix.Michel-Lukacs@bfarm.de</w:t>
                            </w:r>
                          </w:p>
                        </w:tc>
                      </w:tr>
                      <w:tr w:rsidR="00CE67DB" w:rsidRPr="00CE67DB" w:rsidTr="00A820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253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jc w:val="right"/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</w:p>
                        </w:tc>
                      </w:tr>
                      <w:tr w:rsidR="00CE67DB" w:rsidRPr="00CE67DB" w:rsidTr="00A820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253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jc w:val="right"/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  <w:t>HAUSANSCHRIFT</w:t>
                            </w:r>
                          </w:p>
                        </w:tc>
                        <w:tc>
                          <w:tcPr>
                            <w:tcW w:w="160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  <w:t xml:space="preserve">Kurt-Georg-Kiesinger-Allee 3 </w:t>
                            </w:r>
                          </w:p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  <w:t>53175 Bonn</w:t>
                            </w:r>
                          </w:p>
                        </w:tc>
                      </w:tr>
                      <w:tr w:rsidR="00CE67DB" w:rsidRPr="00CE67DB" w:rsidTr="00A820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253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jc w:val="right"/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160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  <w:t>+49 (0)228 99 307-0</w:t>
                            </w:r>
                          </w:p>
                        </w:tc>
                      </w:tr>
                      <w:tr w:rsidR="00CE67DB" w:rsidRPr="00CE67DB" w:rsidTr="00A820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253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jc w:val="right"/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160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  <w:t>+49 (0)228 99 307-5207</w:t>
                            </w:r>
                          </w:p>
                        </w:tc>
                      </w:tr>
                      <w:tr w:rsidR="00CE67DB" w:rsidRPr="00CE67DB" w:rsidTr="00A820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253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jc w:val="right"/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60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  <w:t>poststelle@bfarm.de</w:t>
                            </w:r>
                          </w:p>
                        </w:tc>
                      </w:tr>
                      <w:tr w:rsidR="00CE67DB" w:rsidRPr="00CE67DB" w:rsidTr="00A820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253" w:type="dxa"/>
                          </w:tcPr>
                          <w:p w:rsidR="00CE67DB" w:rsidRPr="00CE67DB" w:rsidRDefault="00CE67DB" w:rsidP="00CE67DB">
                            <w:pPr>
                              <w:spacing w:after="240" w:line="240" w:lineRule="exact"/>
                              <w:jc w:val="right"/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  <w:t>internet</w:t>
                            </w:r>
                          </w:p>
                        </w:tc>
                        <w:tc>
                          <w:tcPr>
                            <w:tcW w:w="160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</w:tcPr>
                          <w:p w:rsidR="00CE67DB" w:rsidRPr="00CE67DB" w:rsidRDefault="00CE67DB" w:rsidP="00CE67DB">
                            <w:pPr>
                              <w:spacing w:after="240" w:line="240" w:lineRule="exact"/>
                              <w:rPr>
                                <w:rFonts w:ascii="BundesSans Office" w:hAnsi="BundesSans Office"/>
                                <w:noProof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  <w:t>www.bfarm.de</w:t>
                            </w:r>
                          </w:p>
                        </w:tc>
                      </w:tr>
                      <w:tr w:rsidR="00CE67DB" w:rsidRPr="00CE67DB" w:rsidTr="00A820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253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jc w:val="right"/>
                              <w:rPr>
                                <w:rFonts w:ascii="BundesSerif Office" w:hAnsi="BundesSerif Office"/>
                                <w:caps/>
                                <w:noProof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erif Office" w:hAnsi="BundesSerif Office"/>
                                <w:noProof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erif Office" w:hAnsi="BundesSerif Office"/>
                                <w:noProof/>
                                <w:szCs w:val="22"/>
                              </w:rPr>
                            </w:pPr>
                            <w:r w:rsidRPr="00CE67DB">
                              <w:rPr>
                                <w:rFonts w:ascii="BundesSerif Office" w:hAnsi="BundesSerif Office"/>
                                <w:noProof/>
                                <w:szCs w:val="22"/>
                              </w:rPr>
                              <w:t xml:space="preserve">Bonn, </w:t>
                            </w:r>
                            <w:r w:rsidRPr="00CE67DB">
                              <w:rPr>
                                <w:rFonts w:ascii="BundesSerif Office" w:hAnsi="BundesSerif Office"/>
                                <w:noProof/>
                                <w:szCs w:val="22"/>
                              </w:rPr>
                              <w:fldChar w:fldCharType="begin"/>
                            </w:r>
                            <w:r w:rsidRPr="00CE67DB">
                              <w:rPr>
                                <w:rFonts w:ascii="BundesSerif Office" w:hAnsi="BundesSerif Office"/>
                                <w:noProof/>
                                <w:szCs w:val="22"/>
                              </w:rPr>
                              <w:instrText xml:space="preserve"> DOCVARIABLE _datum </w:instrText>
                            </w:r>
                            <w:r>
                              <w:rPr>
                                <w:rFonts w:ascii="BundesSerif Office" w:hAnsi="BundesSerif Office"/>
                                <w:noProof/>
                                <w:szCs w:val="22"/>
                              </w:rPr>
                              <w:fldChar w:fldCharType="separate"/>
                            </w:r>
                            <w:r w:rsidR="002349B8">
                              <w:rPr>
                                <w:rFonts w:ascii="BundesSerif Office" w:hAnsi="BundesSerif Office"/>
                                <w:noProof/>
                                <w:szCs w:val="22"/>
                              </w:rPr>
                              <w:t>03. August 2017</w:t>
                            </w:r>
                            <w:r w:rsidRPr="00CE67DB">
                              <w:rPr>
                                <w:rFonts w:ascii="BundesSerif Office" w:hAnsi="BundesSerif Office"/>
                                <w:noProof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CE67DB" w:rsidRPr="00CE67DB" w:rsidTr="00A820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253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jc w:val="right"/>
                              <w:rPr>
                                <w:rFonts w:ascii="BundesSans Office" w:hAnsi="BundesSans Office"/>
                                <w:caps/>
                                <w:noProof/>
                                <w:sz w:val="14"/>
                              </w:rPr>
                            </w:pPr>
                            <w:r w:rsidRPr="00CE67DB">
                              <w:rPr>
                                <w:rFonts w:ascii="BundesSans Office" w:hAnsi="BundesSans Office"/>
                                <w:noProof/>
                                <w:sz w:val="14"/>
                              </w:rPr>
                              <w:t>GESCHZ</w:t>
                            </w:r>
                          </w:p>
                        </w:tc>
                        <w:tc>
                          <w:tcPr>
                            <w:tcW w:w="160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</w:tcPr>
                          <w:p w:rsidR="00CE67DB" w:rsidRPr="00CE67DB" w:rsidRDefault="00CE67DB" w:rsidP="00CE67DB">
                            <w:pPr>
                              <w:spacing w:line="240" w:lineRule="exact"/>
                              <w:rPr>
                                <w:rFonts w:ascii="BundesSans Office" w:hAnsi="BundesSans Office"/>
                                <w:noProof/>
                              </w:rPr>
                            </w:pPr>
                            <w:r>
                              <w:rPr>
                                <w:rFonts w:ascii="BundesSans Office" w:hAnsi="BundesSans Office"/>
                                <w:noProof/>
                              </w:rPr>
                              <w:t xml:space="preserve">Z161.06 </w:t>
                            </w:r>
                            <w:r w:rsidRPr="00CE67DB">
                              <w:rPr>
                                <w:rFonts w:ascii="BundesSans Office" w:hAnsi="BundesSans Office"/>
                                <w:noProof/>
                              </w:rPr>
                              <w:fldChar w:fldCharType="begin"/>
                            </w:r>
                            <w:r w:rsidRPr="00CE67DB">
                              <w:rPr>
                                <w:rFonts w:ascii="BundesSans Office" w:hAnsi="BundesSans Office"/>
                                <w:noProof/>
                              </w:rPr>
                              <w:instrText xml:space="preserve"> DOCVARIABLE _aktenzeichen </w:instrText>
                            </w:r>
                            <w:r>
                              <w:rPr>
                                <w:rFonts w:ascii="BundesSans Office" w:hAnsi="BundesSans Office"/>
                                <w:noProof/>
                              </w:rPr>
                              <w:fldChar w:fldCharType="separate"/>
                            </w:r>
                            <w:r w:rsidR="002349B8">
                              <w:rPr>
                                <w:rFonts w:ascii="BundesSans Office" w:hAnsi="BundesSans Office"/>
                                <w:noProof/>
                              </w:rPr>
                              <w:t>-</w:t>
                            </w:r>
                            <w:r w:rsidRPr="00CE67DB">
                              <w:rPr>
                                <w:rFonts w:ascii="BundesSans Office" w:hAnsi="BundesSans Office"/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Fonts w:ascii="BundesSans Office" w:hAnsi="BundesSans Office"/>
                                <w:noProof/>
                              </w:rPr>
                              <w:t>Erlass  2017#0261</w:t>
                            </w:r>
                          </w:p>
                        </w:tc>
                      </w:tr>
                      <w:bookmarkEnd w:id="1"/>
                    </w:tbl>
                    <w:p w:rsidR="00CE67DB" w:rsidRPr="00CE67DB" w:rsidRDefault="00CE67DB" w:rsidP="00CE67DB">
                      <w:pPr>
                        <w:spacing w:line="360" w:lineRule="atLeast"/>
                        <w:rPr>
                          <w:rFonts w:ascii="BundesSerif Office" w:hAnsi="BundesSerif Offic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1463040</wp:posOffset>
                </wp:positionV>
                <wp:extent cx="2523281" cy="219919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281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7DB" w:rsidRPr="00CE67DB" w:rsidRDefault="00CE67DB" w:rsidP="00CE67DB">
                            <w:pPr>
                              <w:rPr>
                                <w:rFonts w:ascii="BundesSans Office" w:hAnsi="BundesSans Office"/>
                                <w:spacing w:val="6"/>
                                <w:sz w:val="12"/>
                              </w:rPr>
                            </w:pPr>
                            <w:bookmarkStart w:id="2" w:name="Absender"/>
                            <w:proofErr w:type="spellStart"/>
                            <w:r w:rsidRPr="00CE67DB">
                              <w:rPr>
                                <w:rFonts w:ascii="BundesSans Office" w:hAnsi="BundesSans Office"/>
                                <w:spacing w:val="6"/>
                                <w:sz w:val="12"/>
                              </w:rPr>
                              <w:t>BfArM</w:t>
                            </w:r>
                            <w:proofErr w:type="spellEnd"/>
                            <w:r w:rsidRPr="00CE67DB">
                              <w:rPr>
                                <w:rFonts w:ascii="BundesSans Office" w:hAnsi="BundesSans Office"/>
                                <w:spacing w:val="6"/>
                                <w:sz w:val="12"/>
                              </w:rPr>
                              <w:t>, Kurt-Georg-Kiesinger-Allee 3, 53175 Bonn</w:t>
                            </w:r>
                            <w:bookmarkEnd w:id="2"/>
                          </w:p>
                          <w:p w:rsidR="00CE67DB" w:rsidRDefault="00CE6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margin-left:76.55pt;margin-top:115.2pt;width:198.7pt;height:17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" o:allowincell="f" filled="f" stroked="f" strokeweight=".5pt">
                <v:fill o:detectmouseclick="t"/>
                <v:textbox style="mso-fit-shape-to-text:t">
                  <w:txbxContent>
                    <w:p w:rsidR="00CE67DB" w:rsidRPr="00CE67DB" w:rsidRDefault="00CE67DB" w:rsidP="00CE67DB">
                      <w:pPr>
                        <w:rPr>
                          <w:rFonts w:ascii="BundesSans Office" w:hAnsi="BundesSans Office"/>
                          <w:spacing w:val="6"/>
                          <w:sz w:val="12"/>
                        </w:rPr>
                      </w:pPr>
                      <w:bookmarkStart w:id="3" w:name="Absender"/>
                      <w:proofErr w:type="spellStart"/>
                      <w:r w:rsidRPr="00CE67DB">
                        <w:rPr>
                          <w:rFonts w:ascii="BundesSans Office" w:hAnsi="BundesSans Office"/>
                          <w:spacing w:val="6"/>
                          <w:sz w:val="12"/>
                        </w:rPr>
                        <w:t>BfArM</w:t>
                      </w:r>
                      <w:proofErr w:type="spellEnd"/>
                      <w:r w:rsidRPr="00CE67DB">
                        <w:rPr>
                          <w:rFonts w:ascii="BundesSans Office" w:hAnsi="BundesSans Office"/>
                          <w:spacing w:val="6"/>
                          <w:sz w:val="12"/>
                        </w:rPr>
                        <w:t>, Kurt-Georg-Kiesinger-Allee 3, 53175 Bonn</w:t>
                      </w:r>
                      <w:bookmarkEnd w:id="3"/>
                    </w:p>
                    <w:p w:rsidR="00CE67DB" w:rsidRDefault="00CE67D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353060</wp:posOffset>
            </wp:positionH>
            <wp:positionV relativeFrom="page">
              <wp:posOffset>284480</wp:posOffset>
            </wp:positionV>
            <wp:extent cx="2233914" cy="1273215"/>
            <wp:effectExtent l="0" t="0" r="0" b="3175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14" cy="127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7DB" w:rsidRDefault="00CE67DB" w:rsidP="00832AF8">
      <w:pPr>
        <w:rPr>
          <w:szCs w:val="22"/>
        </w:rPr>
      </w:pPr>
    </w:p>
    <w:p w:rsidR="00CE67DB" w:rsidRDefault="00CE67DB" w:rsidP="00832AF8">
      <w:pPr>
        <w:rPr>
          <w:szCs w:val="22"/>
        </w:rPr>
      </w:pPr>
    </w:p>
    <w:p w:rsidR="00CE67DB" w:rsidRDefault="00CE67DB" w:rsidP="00832AF8">
      <w:pPr>
        <w:rPr>
          <w:szCs w:val="22"/>
        </w:rPr>
      </w:pPr>
    </w:p>
    <w:p w:rsidR="00CE67DB" w:rsidRDefault="00CE67DB" w:rsidP="00832AF8">
      <w:pPr>
        <w:rPr>
          <w:szCs w:val="22"/>
        </w:rPr>
      </w:pPr>
    </w:p>
    <w:p w:rsidR="00832AF8" w:rsidRDefault="00832AF8" w:rsidP="00832AF8">
      <w:pPr>
        <w:rPr>
          <w:szCs w:val="22"/>
        </w:rPr>
      </w:pPr>
    </w:p>
    <w:p w:rsidR="00832AF8" w:rsidRDefault="00832AF8" w:rsidP="00832AF8">
      <w:pPr>
        <w:rPr>
          <w:szCs w:val="22"/>
        </w:rPr>
      </w:pPr>
      <w:r>
        <w:rPr>
          <w:szCs w:val="22"/>
        </w:rPr>
        <w:t>Herr</w:t>
      </w:r>
    </w:p>
    <w:p w:rsidR="00832AF8" w:rsidRDefault="00832AF8" w:rsidP="00832AF8">
      <w:pPr>
        <w:rPr>
          <w:szCs w:val="22"/>
        </w:rPr>
      </w:pPr>
      <w:r>
        <w:rPr>
          <w:szCs w:val="22"/>
        </w:rPr>
        <w:t xml:space="preserve">Heribert </w:t>
      </w:r>
      <w:proofErr w:type="spellStart"/>
      <w:r>
        <w:rPr>
          <w:szCs w:val="22"/>
        </w:rPr>
        <w:t>Süttmann</w:t>
      </w:r>
      <w:proofErr w:type="spellEnd"/>
    </w:p>
    <w:bookmarkStart w:id="4" w:name="_GoBack"/>
    <w:p w:rsidR="00832AF8" w:rsidRDefault="002349B8" w:rsidP="00832AF8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HYPERLINK "mailto:h.suttmann.vrrxvbcyng@fragdenstaat.de" </w:instrText>
      </w:r>
      <w:r>
        <w:rPr>
          <w:szCs w:val="22"/>
        </w:rPr>
        <w:fldChar w:fldCharType="separate"/>
      </w:r>
      <w:r w:rsidRPr="005C2D46">
        <w:rPr>
          <w:rStyle w:val="Hyperlink"/>
          <w:szCs w:val="22"/>
        </w:rPr>
        <w:t>h.suttmann.vrrxvbcyng@fragdenstaat.de</w:t>
      </w:r>
      <w:r>
        <w:rPr>
          <w:szCs w:val="22"/>
        </w:rPr>
        <w:fldChar w:fldCharType="end"/>
      </w:r>
    </w:p>
    <w:bookmarkEnd w:id="4"/>
    <w:p w:rsidR="002349B8" w:rsidRDefault="002349B8" w:rsidP="00832AF8">
      <w:pPr>
        <w:rPr>
          <w:szCs w:val="22"/>
        </w:rPr>
      </w:pPr>
    </w:p>
    <w:p w:rsidR="00832AF8" w:rsidRDefault="00832AF8" w:rsidP="00832AF8">
      <w:pPr>
        <w:rPr>
          <w:szCs w:val="22"/>
        </w:rPr>
      </w:pPr>
    </w:p>
    <w:p w:rsidR="00832AF8" w:rsidRDefault="00832AF8" w:rsidP="00832AF8">
      <w:pPr>
        <w:rPr>
          <w:szCs w:val="22"/>
        </w:rPr>
      </w:pPr>
    </w:p>
    <w:p w:rsidR="00832AF8" w:rsidRDefault="00832AF8" w:rsidP="00832AF8">
      <w:pPr>
        <w:pStyle w:val="KeinLeerraum"/>
        <w:rPr>
          <w:rFonts w:ascii="BundesSerif Office" w:hAnsi="BundesSerif Office" w:cs="Arial"/>
          <w:sz w:val="22"/>
          <w:szCs w:val="22"/>
        </w:rPr>
      </w:pPr>
    </w:p>
    <w:p w:rsidR="00832AF8" w:rsidRDefault="00832AF8" w:rsidP="00832AF8">
      <w:pPr>
        <w:pStyle w:val="KeinLeerraum"/>
        <w:rPr>
          <w:rFonts w:ascii="BundesSerif Office" w:hAnsi="BundesSerif Office" w:cs="Arial"/>
          <w:sz w:val="22"/>
          <w:szCs w:val="22"/>
        </w:rPr>
      </w:pPr>
    </w:p>
    <w:p w:rsidR="00832AF8" w:rsidRDefault="00832AF8" w:rsidP="00832AF8">
      <w:pPr>
        <w:pStyle w:val="KeinLeerraum"/>
        <w:rPr>
          <w:rFonts w:ascii="BundesSans Office" w:hAnsi="BundesSans Office" w:cs="Arial"/>
          <w:b/>
          <w:sz w:val="22"/>
          <w:szCs w:val="22"/>
        </w:rPr>
      </w:pPr>
    </w:p>
    <w:p w:rsidR="00832AF8" w:rsidRDefault="00832AF8" w:rsidP="00832AF8">
      <w:pPr>
        <w:pStyle w:val="KeinLeerraum"/>
        <w:rPr>
          <w:rFonts w:ascii="BundesSans Office" w:hAnsi="BundesSans Office" w:cs="Arial"/>
          <w:b/>
          <w:sz w:val="22"/>
          <w:szCs w:val="22"/>
        </w:rPr>
      </w:pPr>
    </w:p>
    <w:p w:rsidR="00CE67DB" w:rsidRDefault="00CE67DB" w:rsidP="00832AF8">
      <w:pPr>
        <w:pStyle w:val="KeinLeerraum"/>
        <w:rPr>
          <w:rFonts w:ascii="BundesSans Office" w:hAnsi="BundesSans Office" w:cs="Arial"/>
          <w:b/>
          <w:sz w:val="22"/>
          <w:szCs w:val="22"/>
        </w:rPr>
      </w:pPr>
    </w:p>
    <w:p w:rsidR="002349B8" w:rsidRDefault="002349B8" w:rsidP="00832AF8">
      <w:pPr>
        <w:pStyle w:val="KeinLeerraum"/>
        <w:rPr>
          <w:rFonts w:ascii="BundesSans Office" w:hAnsi="BundesSans Office" w:cs="Arial"/>
          <w:b/>
          <w:sz w:val="22"/>
          <w:szCs w:val="22"/>
        </w:rPr>
      </w:pPr>
    </w:p>
    <w:p w:rsidR="00CE67DB" w:rsidRDefault="00CE67DB" w:rsidP="00832AF8">
      <w:pPr>
        <w:pStyle w:val="KeinLeerraum"/>
        <w:rPr>
          <w:rFonts w:ascii="BundesSans Office" w:hAnsi="BundesSans Office" w:cs="Arial"/>
          <w:b/>
          <w:sz w:val="22"/>
          <w:szCs w:val="22"/>
        </w:rPr>
      </w:pPr>
    </w:p>
    <w:p w:rsidR="00832AF8" w:rsidRDefault="00832AF8" w:rsidP="00832AF8">
      <w:pPr>
        <w:pStyle w:val="KeinLeerraum"/>
        <w:rPr>
          <w:rFonts w:ascii="BundesSans Office" w:hAnsi="BundesSans Office" w:cs="Arial"/>
          <w:b/>
          <w:sz w:val="22"/>
          <w:szCs w:val="22"/>
        </w:rPr>
      </w:pPr>
      <w:r>
        <w:rPr>
          <w:rFonts w:ascii="BundesSans Office" w:hAnsi="BundesSans Office" w:cs="Arial"/>
          <w:b/>
          <w:sz w:val="22"/>
          <w:szCs w:val="22"/>
        </w:rPr>
        <w:t xml:space="preserve">Ihre </w:t>
      </w:r>
      <w:r w:rsidR="00EC6FFC">
        <w:rPr>
          <w:rFonts w:ascii="BundesSans Office" w:hAnsi="BundesSans Office" w:cs="Arial"/>
          <w:b/>
          <w:sz w:val="22"/>
          <w:szCs w:val="22"/>
        </w:rPr>
        <w:t>am</w:t>
      </w:r>
      <w:r>
        <w:rPr>
          <w:rFonts w:ascii="BundesSans Office" w:hAnsi="BundesSans Office" w:cs="Arial"/>
          <w:b/>
          <w:sz w:val="22"/>
          <w:szCs w:val="22"/>
        </w:rPr>
        <w:t xml:space="preserve"> </w:t>
      </w:r>
      <w:r w:rsidR="00EC6FFC">
        <w:rPr>
          <w:rFonts w:ascii="BundesSans Office" w:hAnsi="BundesSans Office" w:cs="Arial"/>
          <w:b/>
          <w:sz w:val="22"/>
          <w:szCs w:val="22"/>
        </w:rPr>
        <w:t>14.</w:t>
      </w:r>
      <w:r>
        <w:rPr>
          <w:rFonts w:ascii="BundesSans Office" w:hAnsi="BundesSans Office" w:cs="Arial"/>
          <w:b/>
          <w:sz w:val="22"/>
          <w:szCs w:val="22"/>
        </w:rPr>
        <w:t>07.2017</w:t>
      </w:r>
      <w:r w:rsidR="00EC6FFC">
        <w:rPr>
          <w:rFonts w:ascii="BundesSans Office" w:hAnsi="BundesSans Office" w:cs="Arial"/>
          <w:b/>
          <w:sz w:val="22"/>
          <w:szCs w:val="22"/>
        </w:rPr>
        <w:t xml:space="preserve"> an das Bundesministerium für Gesundheit gerichtete Anfrage </w:t>
      </w:r>
      <w:r w:rsidR="00D11405">
        <w:rPr>
          <w:rFonts w:ascii="BundesSans Office" w:hAnsi="BundesSans Office" w:cs="Arial"/>
          <w:b/>
          <w:sz w:val="22"/>
          <w:szCs w:val="22"/>
        </w:rPr>
        <w:t xml:space="preserve">hinsichtlich </w:t>
      </w:r>
      <w:r w:rsidR="00CE67DB">
        <w:rPr>
          <w:rFonts w:ascii="BundesSans Office" w:hAnsi="BundesSans Office" w:cs="Arial"/>
          <w:b/>
          <w:sz w:val="22"/>
          <w:szCs w:val="22"/>
        </w:rPr>
        <w:t>d</w:t>
      </w:r>
      <w:r w:rsidR="00D11405">
        <w:rPr>
          <w:rFonts w:ascii="BundesSans Office" w:hAnsi="BundesSans Office" w:cs="Arial"/>
          <w:b/>
          <w:sz w:val="22"/>
          <w:szCs w:val="22"/>
        </w:rPr>
        <w:t xml:space="preserve">er Erlaubnis zum </w:t>
      </w:r>
      <w:r w:rsidR="00EC6FFC">
        <w:rPr>
          <w:rFonts w:ascii="BundesSans Office" w:hAnsi="BundesSans Office" w:cs="Arial"/>
          <w:b/>
          <w:sz w:val="22"/>
          <w:szCs w:val="22"/>
        </w:rPr>
        <w:t xml:space="preserve">Erwerb </w:t>
      </w:r>
      <w:r w:rsidR="00D11405">
        <w:rPr>
          <w:rFonts w:ascii="BundesSans Office" w:hAnsi="BundesSans Office" w:cs="Arial"/>
          <w:b/>
          <w:sz w:val="22"/>
          <w:szCs w:val="22"/>
        </w:rPr>
        <w:t xml:space="preserve">eines Sterbemittels </w:t>
      </w:r>
      <w:r w:rsidR="00EC6FFC">
        <w:rPr>
          <w:rFonts w:ascii="BundesSans Office" w:hAnsi="BundesSans Office" w:cs="Arial"/>
          <w:b/>
          <w:sz w:val="22"/>
          <w:szCs w:val="22"/>
        </w:rPr>
        <w:t xml:space="preserve"> und </w:t>
      </w:r>
      <w:r w:rsidR="00BC69D3">
        <w:rPr>
          <w:rFonts w:ascii="BundesSans Office" w:hAnsi="BundesSans Office" w:cs="Arial"/>
          <w:b/>
          <w:sz w:val="22"/>
          <w:szCs w:val="22"/>
        </w:rPr>
        <w:t>Ihrer</w:t>
      </w:r>
      <w:r w:rsidR="00EC6FFC">
        <w:rPr>
          <w:rFonts w:ascii="BundesSans Office" w:hAnsi="BundesSans Office" w:cs="Arial"/>
          <w:b/>
          <w:sz w:val="22"/>
          <w:szCs w:val="22"/>
        </w:rPr>
        <w:t xml:space="preserve"> </w:t>
      </w:r>
      <w:r w:rsidR="00D11405">
        <w:rPr>
          <w:rFonts w:ascii="BundesSans Office" w:hAnsi="BundesSans Office" w:cs="Arial"/>
          <w:b/>
          <w:sz w:val="22"/>
          <w:szCs w:val="22"/>
        </w:rPr>
        <w:t>Frage</w:t>
      </w:r>
      <w:r w:rsidR="00A81EA1">
        <w:rPr>
          <w:rFonts w:ascii="BundesSans Office" w:hAnsi="BundesSans Office" w:cs="Arial"/>
          <w:b/>
          <w:sz w:val="22"/>
          <w:szCs w:val="22"/>
        </w:rPr>
        <w:t>n</w:t>
      </w:r>
      <w:r w:rsidR="00D11405">
        <w:rPr>
          <w:rFonts w:ascii="BundesSans Office" w:hAnsi="BundesSans Office" w:cs="Arial"/>
          <w:b/>
          <w:sz w:val="22"/>
          <w:szCs w:val="22"/>
        </w:rPr>
        <w:t xml:space="preserve"> nach der </w:t>
      </w:r>
      <w:r w:rsidR="00EC6FFC">
        <w:rPr>
          <w:rFonts w:ascii="BundesSans Office" w:hAnsi="BundesSans Office" w:cs="Arial"/>
          <w:b/>
          <w:sz w:val="22"/>
          <w:szCs w:val="22"/>
        </w:rPr>
        <w:t xml:space="preserve">Umsetzung der Entscheidung des Bundesverwaltungsgerichts vom 02. März 2017 (BVerwG 3 C 19.15)   </w:t>
      </w:r>
    </w:p>
    <w:p w:rsidR="00EC6FFC" w:rsidRDefault="00EC6FFC" w:rsidP="00832AF8">
      <w:pPr>
        <w:pStyle w:val="KeinLeerraum"/>
        <w:rPr>
          <w:rFonts w:ascii="BundesSans Office" w:hAnsi="BundesSans Office" w:cs="Arial"/>
          <w:b/>
          <w:sz w:val="22"/>
          <w:szCs w:val="22"/>
        </w:rPr>
      </w:pPr>
    </w:p>
    <w:p w:rsidR="00EC6FFC" w:rsidRDefault="00EC6FFC" w:rsidP="00832AF8">
      <w:pPr>
        <w:pStyle w:val="KeinLeerraum"/>
        <w:rPr>
          <w:rFonts w:ascii="BundesSans Office" w:hAnsi="BundesSans Office" w:cs="Arial"/>
          <w:b/>
          <w:sz w:val="22"/>
          <w:szCs w:val="22"/>
        </w:rPr>
      </w:pPr>
    </w:p>
    <w:p w:rsidR="00832AF8" w:rsidRDefault="00832AF8" w:rsidP="00832AF8">
      <w:pPr>
        <w:pStyle w:val="KeinLeerraum"/>
        <w:rPr>
          <w:rFonts w:ascii="BundesSerif Office" w:hAnsi="BundesSerif Office" w:cs="Arial"/>
          <w:sz w:val="22"/>
          <w:szCs w:val="22"/>
        </w:rPr>
      </w:pPr>
      <w:r>
        <w:rPr>
          <w:rFonts w:ascii="BundesSerif Office" w:hAnsi="BundesSerif Office" w:cs="Arial"/>
          <w:sz w:val="22"/>
          <w:szCs w:val="22"/>
        </w:rPr>
        <w:t xml:space="preserve">Sehr geehrter Herr </w:t>
      </w:r>
      <w:proofErr w:type="spellStart"/>
      <w:r w:rsidR="00EC6FFC">
        <w:rPr>
          <w:rFonts w:ascii="BundesSerif Office" w:hAnsi="BundesSerif Office" w:cs="Arial"/>
          <w:sz w:val="22"/>
          <w:szCs w:val="22"/>
        </w:rPr>
        <w:t>Süttmann</w:t>
      </w:r>
      <w:proofErr w:type="spellEnd"/>
      <w:r>
        <w:rPr>
          <w:rFonts w:ascii="BundesSerif Office" w:hAnsi="BundesSerif Office" w:cs="Arial"/>
          <w:sz w:val="22"/>
          <w:szCs w:val="22"/>
        </w:rPr>
        <w:t>,</w:t>
      </w:r>
    </w:p>
    <w:p w:rsidR="00832AF8" w:rsidRDefault="00832AF8" w:rsidP="00832AF8">
      <w:pPr>
        <w:rPr>
          <w:rFonts w:ascii="BundesSerif Office" w:hAnsi="BundesSerif Office"/>
          <w:szCs w:val="22"/>
        </w:rPr>
      </w:pPr>
    </w:p>
    <w:p w:rsidR="00897D97" w:rsidRDefault="00D11405" w:rsidP="00832AF8">
      <w:pPr>
        <w:rPr>
          <w:rFonts w:ascii="BundesSerif Office" w:hAnsi="BundesSerif Office"/>
          <w:szCs w:val="22"/>
        </w:rPr>
      </w:pPr>
      <w:r>
        <w:rPr>
          <w:rFonts w:ascii="BundesSerif Office" w:hAnsi="BundesSerif Office"/>
          <w:szCs w:val="22"/>
        </w:rPr>
        <w:t>Ihre oben genannte Anfrage wurde vom Bundesministerium für Gesundheit  dem Bundesinstitut für Arzneimittel- und Medizinprodukte</w:t>
      </w:r>
      <w:r w:rsidR="00CE67DB">
        <w:rPr>
          <w:rFonts w:ascii="BundesSerif Office" w:hAnsi="BundesSerif Office"/>
          <w:szCs w:val="22"/>
        </w:rPr>
        <w:t xml:space="preserve"> (</w:t>
      </w:r>
      <w:proofErr w:type="spellStart"/>
      <w:r w:rsidR="00CE67DB">
        <w:rPr>
          <w:rFonts w:ascii="BundesSerif Office" w:hAnsi="BundesSerif Office"/>
          <w:szCs w:val="22"/>
        </w:rPr>
        <w:t>BfArM</w:t>
      </w:r>
      <w:proofErr w:type="spellEnd"/>
      <w:r w:rsidR="00CE67DB">
        <w:rPr>
          <w:rFonts w:ascii="BundesSerif Office" w:hAnsi="BundesSerif Office"/>
          <w:szCs w:val="22"/>
        </w:rPr>
        <w:t>)</w:t>
      </w:r>
      <w:r>
        <w:rPr>
          <w:rFonts w:ascii="BundesSerif Office" w:hAnsi="BundesSerif Office"/>
          <w:szCs w:val="22"/>
        </w:rPr>
        <w:t xml:space="preserve"> zur Beantwortung zugewiesen. </w:t>
      </w:r>
    </w:p>
    <w:p w:rsidR="00EC0DA5" w:rsidRDefault="00EC0DA5" w:rsidP="00832AF8">
      <w:pPr>
        <w:rPr>
          <w:rFonts w:ascii="BundesSerif Office" w:hAnsi="BundesSerif Office"/>
          <w:szCs w:val="22"/>
        </w:rPr>
      </w:pPr>
    </w:p>
    <w:p w:rsidR="00832AF8" w:rsidRDefault="00832AF8" w:rsidP="00832AF8">
      <w:pPr>
        <w:rPr>
          <w:rFonts w:ascii="BundesSerif Office" w:hAnsi="BundesSerif Office"/>
          <w:szCs w:val="22"/>
        </w:rPr>
      </w:pPr>
      <w:r>
        <w:rPr>
          <w:rFonts w:ascii="BundesSerif Office" w:hAnsi="BundesSerif Office"/>
          <w:szCs w:val="22"/>
        </w:rPr>
        <w:t xml:space="preserve">Wir </w:t>
      </w:r>
      <w:r w:rsidR="00897D97">
        <w:rPr>
          <w:rFonts w:ascii="BundesSerif Office" w:hAnsi="BundesSerif Office"/>
          <w:szCs w:val="22"/>
        </w:rPr>
        <w:t>möchten Sie darauf hinweisen</w:t>
      </w:r>
      <w:r>
        <w:rPr>
          <w:rFonts w:ascii="BundesSerif Office" w:hAnsi="BundesSerif Office"/>
          <w:szCs w:val="22"/>
        </w:rPr>
        <w:t>, dass für die Bearbeitung Ihrer Anfrage aufgrund der Verordnung über die Gebühren und Auslagen nach dem Informationsfreiheitsgesetz  (Informationsgebührenverordnung vom 01.01.2006) aufwandsbezogen Gebühren</w:t>
      </w:r>
      <w:r>
        <w:rPr>
          <w:rFonts w:ascii="BundesSerif Office" w:hAnsi="BundesSerif Office"/>
          <w:b/>
          <w:szCs w:val="22"/>
        </w:rPr>
        <w:t xml:space="preserve"> </w:t>
      </w:r>
      <w:r>
        <w:rPr>
          <w:rFonts w:ascii="BundesSerif Office" w:hAnsi="BundesSerif Office"/>
          <w:szCs w:val="22"/>
        </w:rPr>
        <w:t>erhoben werden,</w:t>
      </w:r>
      <w:r w:rsidR="00EC0DA5">
        <w:rPr>
          <w:rFonts w:ascii="BundesSerif Office" w:hAnsi="BundesSerif Office"/>
          <w:szCs w:val="22"/>
        </w:rPr>
        <w:t xml:space="preserve"> die im vorliegenden Fall maximal 250,00 Euro betragen.</w:t>
      </w:r>
      <w:r>
        <w:rPr>
          <w:rFonts w:ascii="BundesSerif Office" w:hAnsi="BundesSerif Office"/>
          <w:szCs w:val="22"/>
        </w:rPr>
        <w:t xml:space="preserve"> Anders als von Ihnen </w:t>
      </w:r>
      <w:r w:rsidR="00897D97">
        <w:rPr>
          <w:rFonts w:ascii="BundesSerif Office" w:hAnsi="BundesSerif Office"/>
          <w:szCs w:val="22"/>
        </w:rPr>
        <w:t>angenommen</w:t>
      </w:r>
      <w:r>
        <w:rPr>
          <w:rFonts w:ascii="BundesSerif Office" w:hAnsi="BundesSerif Office"/>
          <w:szCs w:val="22"/>
        </w:rPr>
        <w:t>, handelt es sich</w:t>
      </w:r>
      <w:r w:rsidR="00897D97">
        <w:rPr>
          <w:rFonts w:ascii="BundesSerif Office" w:hAnsi="BundesSerif Office"/>
          <w:szCs w:val="22"/>
        </w:rPr>
        <w:t xml:space="preserve"> nicht um eine gebührenfreie einfache Anfrage. Diese </w:t>
      </w:r>
      <w:r w:rsidR="00CE67DB">
        <w:rPr>
          <w:rFonts w:ascii="BundesSerif Office" w:hAnsi="BundesSerif Office"/>
          <w:szCs w:val="22"/>
        </w:rPr>
        <w:t>läge</w:t>
      </w:r>
      <w:r w:rsidR="00897D97">
        <w:rPr>
          <w:rFonts w:ascii="BundesSerif Office" w:hAnsi="BundesSerif Office"/>
          <w:szCs w:val="22"/>
        </w:rPr>
        <w:t xml:space="preserve"> nur bei einem persönlich und sachlich geringen Verwaltungsaufwand </w:t>
      </w:r>
      <w:r w:rsidR="00CE67DB">
        <w:rPr>
          <w:rFonts w:ascii="BundesSerif Office" w:hAnsi="BundesSerif Office"/>
          <w:szCs w:val="22"/>
        </w:rPr>
        <w:t xml:space="preserve">vor. </w:t>
      </w:r>
    </w:p>
    <w:p w:rsidR="00832AF8" w:rsidRDefault="00832AF8" w:rsidP="00832AF8">
      <w:pPr>
        <w:rPr>
          <w:rFonts w:ascii="BundesSerif Office" w:hAnsi="BundesSerif Office"/>
          <w:szCs w:val="22"/>
        </w:rPr>
      </w:pPr>
    </w:p>
    <w:p w:rsidR="00832AF8" w:rsidRDefault="00832AF8" w:rsidP="00832AF8">
      <w:pPr>
        <w:rPr>
          <w:rFonts w:ascii="BundesSerif Office" w:hAnsi="BundesSerif Office"/>
          <w:szCs w:val="22"/>
        </w:rPr>
      </w:pPr>
      <w:bookmarkStart w:id="5" w:name="_MailAutoSig"/>
      <w:r>
        <w:rPr>
          <w:rFonts w:ascii="BundesSerif Office" w:hAnsi="BundesSerif Office"/>
          <w:szCs w:val="22"/>
        </w:rPr>
        <w:t>Wir bitten Sie daher, uns innerhalb von sieben Tagen nach Erhalt dieses Schreibens</w:t>
      </w:r>
      <w:r w:rsidR="00CE67DB">
        <w:rPr>
          <w:rFonts w:ascii="BundesSerif Office" w:hAnsi="BundesSerif Office"/>
          <w:szCs w:val="22"/>
        </w:rPr>
        <w:t xml:space="preserve"> unter Angabe des Geschäftszeichens</w:t>
      </w:r>
      <w:r w:rsidR="00CE67DB" w:rsidRPr="00C0136F">
        <w:rPr>
          <w:rFonts w:ascii="BundesSerif Office" w:hAnsi="BundesSerif Office"/>
          <w:b/>
          <w:szCs w:val="22"/>
        </w:rPr>
        <w:t xml:space="preserve"> </w:t>
      </w:r>
      <w:r w:rsidR="00C0136F" w:rsidRPr="00C0136F">
        <w:rPr>
          <w:rFonts w:ascii="BundesSans Office" w:hAnsi="BundesSans Office"/>
          <w:b/>
          <w:noProof/>
        </w:rPr>
        <w:t xml:space="preserve">Z161.06 </w:t>
      </w:r>
      <w:r w:rsidR="00C0136F" w:rsidRPr="00CE67DB">
        <w:rPr>
          <w:rFonts w:ascii="BundesSans Office" w:hAnsi="BundesSans Office"/>
          <w:b/>
          <w:noProof/>
        </w:rPr>
        <w:fldChar w:fldCharType="begin"/>
      </w:r>
      <w:r w:rsidR="00C0136F" w:rsidRPr="00CE67DB">
        <w:rPr>
          <w:rFonts w:ascii="BundesSans Office" w:hAnsi="BundesSans Office"/>
          <w:b/>
          <w:noProof/>
        </w:rPr>
        <w:instrText xml:space="preserve"> DOCVARIABLE _aktenzeichen </w:instrText>
      </w:r>
      <w:r w:rsidR="00C0136F" w:rsidRPr="00C0136F">
        <w:rPr>
          <w:rFonts w:ascii="BundesSans Office" w:hAnsi="BundesSans Office"/>
          <w:b/>
          <w:noProof/>
        </w:rPr>
        <w:fldChar w:fldCharType="separate"/>
      </w:r>
      <w:r w:rsidR="002349B8">
        <w:rPr>
          <w:rFonts w:ascii="BundesSans Office" w:hAnsi="BundesSans Office"/>
          <w:b/>
          <w:noProof/>
        </w:rPr>
        <w:t>-</w:t>
      </w:r>
      <w:r w:rsidR="00C0136F" w:rsidRPr="00CE67DB">
        <w:rPr>
          <w:rFonts w:ascii="BundesSans Office" w:hAnsi="BundesSans Office"/>
          <w:b/>
          <w:noProof/>
        </w:rPr>
        <w:fldChar w:fldCharType="end"/>
      </w:r>
      <w:r w:rsidR="008D6A56">
        <w:rPr>
          <w:rFonts w:ascii="BundesSans Office" w:hAnsi="BundesSans Office"/>
          <w:b/>
          <w:noProof/>
        </w:rPr>
        <w:t xml:space="preserve"> </w:t>
      </w:r>
      <w:r w:rsidR="00C0136F" w:rsidRPr="00C0136F">
        <w:rPr>
          <w:rFonts w:ascii="BundesSans Office" w:hAnsi="BundesSans Office"/>
          <w:b/>
          <w:noProof/>
        </w:rPr>
        <w:t>Erlass  2017#0261</w:t>
      </w:r>
      <w:r>
        <w:rPr>
          <w:rFonts w:ascii="BundesSerif Office" w:hAnsi="BundesSerif Office"/>
          <w:szCs w:val="22"/>
        </w:rPr>
        <w:t xml:space="preserve"> mitzuteilen, ob Sie einer etwaigen Gebührenübernahme zustimmen.  </w:t>
      </w:r>
    </w:p>
    <w:p w:rsidR="00832AF8" w:rsidRDefault="00832AF8" w:rsidP="00832AF8">
      <w:pPr>
        <w:rPr>
          <w:rFonts w:ascii="BundesSerif Office" w:hAnsi="BundesSerif Office"/>
          <w:szCs w:val="22"/>
        </w:rPr>
      </w:pPr>
      <w:r>
        <w:rPr>
          <w:rFonts w:ascii="BundesSerif Office" w:hAnsi="BundesSerif Office"/>
          <w:szCs w:val="22"/>
        </w:rPr>
        <w:t>Sofern keine Antwort Ihrerseits erfolgt, gehen wir davon aus, dass Sie Ihren Antrag auf Informationszugang zurückziehen.</w:t>
      </w:r>
    </w:p>
    <w:p w:rsidR="00832AF8" w:rsidRDefault="00832AF8" w:rsidP="00832AF8">
      <w:pPr>
        <w:spacing w:line="360" w:lineRule="auto"/>
        <w:rPr>
          <w:rFonts w:ascii="BundesSerif Office" w:hAnsi="BundesSerif Office"/>
          <w:szCs w:val="22"/>
        </w:rPr>
      </w:pPr>
    </w:p>
    <w:p w:rsidR="00832AF8" w:rsidRDefault="00832AF8" w:rsidP="00832AF8">
      <w:pPr>
        <w:rPr>
          <w:rFonts w:ascii="BundesSerif Office" w:hAnsi="BundesSerif Office"/>
          <w:szCs w:val="22"/>
        </w:rPr>
      </w:pPr>
      <w:r>
        <w:rPr>
          <w:rFonts w:ascii="BundesSerif Office" w:hAnsi="BundesSerif Office"/>
          <w:szCs w:val="22"/>
        </w:rPr>
        <w:t>Mit freundlichen Grüßen</w:t>
      </w:r>
    </w:p>
    <w:p w:rsidR="00832AF8" w:rsidRDefault="00832AF8" w:rsidP="00832AF8">
      <w:pPr>
        <w:rPr>
          <w:rFonts w:ascii="BundesSerif Office" w:hAnsi="BundesSerif Office"/>
          <w:szCs w:val="22"/>
        </w:rPr>
      </w:pPr>
      <w:r>
        <w:rPr>
          <w:rFonts w:ascii="BundesSerif Office" w:hAnsi="BundesSerif Office"/>
          <w:szCs w:val="22"/>
        </w:rPr>
        <w:t>Im Auftrag</w:t>
      </w:r>
    </w:p>
    <w:p w:rsidR="00832AF8" w:rsidRDefault="00832AF8" w:rsidP="00832AF8">
      <w:pPr>
        <w:rPr>
          <w:rFonts w:ascii="BundesSerif Office" w:hAnsi="BundesSerif Office"/>
          <w:szCs w:val="22"/>
        </w:rPr>
      </w:pPr>
    </w:p>
    <w:p w:rsidR="00832AF8" w:rsidRDefault="00832AF8" w:rsidP="00832AF8">
      <w:pPr>
        <w:rPr>
          <w:rFonts w:asciiTheme="minorHAnsi" w:eastAsiaTheme="minorEastAsia" w:hAnsiTheme="minorHAnsi"/>
          <w:noProof/>
          <w:szCs w:val="22"/>
        </w:rPr>
      </w:pPr>
      <w:r>
        <w:rPr>
          <w:rFonts w:ascii="BundesSerif Office" w:hAnsi="BundesSerif Office"/>
          <w:szCs w:val="22"/>
        </w:rPr>
        <w:t>B. Michel-Lukacs</w:t>
      </w:r>
      <w:bookmarkEnd w:id="5"/>
    </w:p>
    <w:p w:rsidR="00334D76" w:rsidRPr="00832AF8" w:rsidRDefault="00334D76" w:rsidP="00832AF8"/>
    <w:sectPr w:rsidR="00334D76" w:rsidRPr="00832AF8" w:rsidSect="00CE6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DB" w:rsidRDefault="00CE67DB" w:rsidP="00CE67DB">
      <w:r>
        <w:separator/>
      </w:r>
    </w:p>
  </w:endnote>
  <w:endnote w:type="continuationSeparator" w:id="0">
    <w:p w:rsidR="00CE67DB" w:rsidRDefault="00CE67DB" w:rsidP="00CE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DB" w:rsidRDefault="00CE67DB" w:rsidP="00CE67DB">
    <w:pPr>
      <w:pStyle w:val="Fuzeile"/>
    </w:pPr>
  </w:p>
  <w:p w:rsidR="00CE67DB" w:rsidRPr="00CE67DB" w:rsidRDefault="00CE67DB" w:rsidP="00CE67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DB" w:rsidRDefault="00CE67DB" w:rsidP="00CE67DB">
    <w:pPr>
      <w:pStyle w:val="Fuzeile"/>
    </w:pPr>
  </w:p>
  <w:p w:rsidR="00CE67DB" w:rsidRPr="00CE67DB" w:rsidRDefault="00CE67DB" w:rsidP="00CE67D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DB" w:rsidRDefault="00CE67DB" w:rsidP="00CE67DB">
    <w:pPr>
      <w:pStyle w:val="Fuzeile"/>
      <w:tabs>
        <w:tab w:val="clear" w:pos="4536"/>
        <w:tab w:val="clear" w:pos="9072"/>
        <w:tab w:val="center" w:pos="4678"/>
        <w:tab w:val="left" w:pos="5520"/>
        <w:tab w:val="left" w:pos="6720"/>
      </w:tabs>
      <w:rPr>
        <w:rFonts w:ascii="BundesSans Office" w:hAnsi="BundesSans Office"/>
        <w:noProof/>
        <w:sz w:val="14"/>
      </w:rPr>
    </w:pPr>
    <w:bookmarkStart w:id="6" w:name="Fußzeile"/>
  </w:p>
  <w:p w:rsidR="00CE67DB" w:rsidRPr="003B4A67" w:rsidRDefault="00CE67DB" w:rsidP="00CE67DB">
    <w:pPr>
      <w:pStyle w:val="Fuzeile"/>
      <w:tabs>
        <w:tab w:val="clear" w:pos="4536"/>
        <w:tab w:val="clear" w:pos="9072"/>
        <w:tab w:val="center" w:pos="4678"/>
        <w:tab w:val="left" w:pos="5520"/>
        <w:tab w:val="left" w:pos="6720"/>
      </w:tabs>
      <w:rPr>
        <w:rFonts w:ascii="BundesSans Office" w:hAnsi="BundesSans Office"/>
        <w:noProof/>
        <w:sz w:val="14"/>
      </w:rPr>
    </w:pPr>
    <w:r>
      <w:rPr>
        <w:rFonts w:ascii="BundesSans Office" w:hAnsi="BundesSans Office"/>
        <w:noProof/>
        <w:sz w:val="14"/>
      </w:rPr>
      <w:tab/>
    </w:r>
    <w:bookmarkEnd w:id="6"/>
  </w:p>
  <w:p w:rsidR="00CE67DB" w:rsidRPr="00CE67DB" w:rsidRDefault="00CE67DB" w:rsidP="00CE67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DB" w:rsidRDefault="00CE67DB" w:rsidP="00CE67DB">
      <w:r>
        <w:separator/>
      </w:r>
    </w:p>
  </w:footnote>
  <w:footnote w:type="continuationSeparator" w:id="0">
    <w:p w:rsidR="00CE67DB" w:rsidRDefault="00CE67DB" w:rsidP="00CE6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DB" w:rsidRDefault="00CE67DB" w:rsidP="00CE67DB">
    <w:pPr>
      <w:pStyle w:val="Kopfzeile"/>
    </w:pPr>
  </w:p>
  <w:p w:rsidR="00CE67DB" w:rsidRPr="00CE67DB" w:rsidRDefault="00CE67DB" w:rsidP="00CE67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DB" w:rsidRDefault="00CE67DB" w:rsidP="00CE67DB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4129FB22" wp14:editId="029429E3">
              <wp:simplePos x="0" y="0"/>
              <wp:positionH relativeFrom="page">
                <wp:posOffset>180340</wp:posOffset>
              </wp:positionH>
              <wp:positionV relativeFrom="page">
                <wp:posOffset>900430</wp:posOffset>
              </wp:positionV>
              <wp:extent cx="666115" cy="261620"/>
              <wp:effectExtent l="0" t="0" r="127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E67DB" w:rsidRDefault="00CE67DB" w:rsidP="00CE67DB">
                          <w:pPr>
                            <w:jc w:val="right"/>
                            <w:rPr>
                              <w:rFonts w:ascii="Arial Narrow" w:hAnsi="Arial Narrow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</w:rPr>
                            <w:t xml:space="preserve">Seite </w:t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instrText xml:space="preserve"> PAGE</w:instrText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fldChar w:fldCharType="separate"/>
                          </w:r>
                          <w:r w:rsidR="002349B8"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t xml:space="preserve"> von </w:t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fldChar w:fldCharType="separate"/>
                          </w:r>
                          <w:r w:rsidR="002349B8"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14.2pt;margin-top:70.9pt;width:52.45pt;height:20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" o:allowincell="f" filled="f" stroked="f">
              <v:textbox inset="0,0,0,0">
                <w:txbxContent>
                  <w:p w:rsidR="00CE67DB" w:rsidRDefault="00CE67DB" w:rsidP="00CE67DB">
                    <w:pPr>
                      <w:jc w:val="right"/>
                      <w:rPr>
                        <w:rFonts w:ascii="Arial Narrow" w:hAnsi="Arial Narrow"/>
                        <w:sz w:val="14"/>
                      </w:rPr>
                    </w:pPr>
                    <w:r>
                      <w:rPr>
                        <w:rFonts w:ascii="Arial Narrow" w:hAnsi="Arial Narrow"/>
                        <w:sz w:val="14"/>
                      </w:rPr>
                      <w:t xml:space="preserve">Seite </w:t>
                    </w:r>
                    <w:r>
                      <w:rPr>
                        <w:rFonts w:ascii="Arial Narrow" w:hAnsi="Arial Narrow"/>
                        <w:sz w:val="14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4"/>
                      </w:rPr>
                      <w:instrText xml:space="preserve"> PAGE</w:instrText>
                    </w:r>
                    <w:r>
                      <w:rPr>
                        <w:rFonts w:ascii="Arial Narrow" w:hAnsi="Arial Narrow"/>
                        <w:sz w:val="14"/>
                      </w:rPr>
                      <w:fldChar w:fldCharType="separate"/>
                    </w:r>
                    <w:r w:rsidR="002349B8">
                      <w:rPr>
                        <w:rFonts w:ascii="Arial Narrow" w:hAnsi="Arial Narrow"/>
                        <w:noProof/>
                        <w:sz w:val="14"/>
                      </w:rPr>
                      <w:t>1</w:t>
                    </w:r>
                    <w:r>
                      <w:rPr>
                        <w:rFonts w:ascii="Arial Narrow" w:hAnsi="Arial Narrow"/>
                        <w:sz w:val="14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4"/>
                      </w:rPr>
                      <w:t xml:space="preserve"> von </w:t>
                    </w:r>
                    <w:r>
                      <w:rPr>
                        <w:rFonts w:ascii="Arial Narrow" w:hAnsi="Arial Narrow"/>
                        <w:sz w:val="14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4"/>
                      </w:rPr>
                      <w:instrText xml:space="preserve"> NUMPAGES  \* MERGEFORMAT </w:instrText>
                    </w:r>
                    <w:r>
                      <w:rPr>
                        <w:rFonts w:ascii="Arial Narrow" w:hAnsi="Arial Narrow"/>
                        <w:sz w:val="14"/>
                      </w:rPr>
                      <w:fldChar w:fldCharType="separate"/>
                    </w:r>
                    <w:r w:rsidR="002349B8">
                      <w:rPr>
                        <w:rFonts w:ascii="Arial Narrow" w:hAnsi="Arial Narrow"/>
                        <w:noProof/>
                        <w:sz w:val="14"/>
                      </w:rPr>
                      <w:t>1</w:t>
                    </w:r>
                    <w:r>
                      <w:rPr>
                        <w:rFonts w:ascii="Arial Narrow" w:hAnsi="Arial Narrow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E67DB" w:rsidRPr="00CE67DB" w:rsidRDefault="00CE67DB" w:rsidP="00CE67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DB" w:rsidRDefault="00CE67DB" w:rsidP="00CE67DB">
    <w:pPr>
      <w:framePr w:w="454" w:h="454" w:hRule="exact" w:hSpace="142" w:wrap="around" w:vAnchor="page" w:hAnchor="page" w:x="250" w:y="5020"/>
    </w:pPr>
    <w:r>
      <w:t>__</w:t>
    </w:r>
  </w:p>
  <w:p w:rsidR="00CE67DB" w:rsidRDefault="00CE67DB" w:rsidP="00CE67DB">
    <w:pPr>
      <w:framePr w:w="454" w:h="454" w:hRule="exact" w:hSpace="142" w:wrap="around" w:vAnchor="page" w:hAnchor="page" w:x="250" w:y="7712"/>
    </w:pPr>
    <w:r>
      <w:t>__</w:t>
    </w:r>
  </w:p>
  <w:p w:rsidR="00CE67DB" w:rsidRDefault="00CE67DB" w:rsidP="00CE67DB">
    <w:pPr>
      <w:pStyle w:val="Kopfzeile"/>
    </w:pPr>
  </w:p>
  <w:p w:rsidR="00CE67DB" w:rsidRPr="00CE67DB" w:rsidRDefault="00CE67DB" w:rsidP="00CE67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ktenzeichen" w:val="-"/>
    <w:docVar w:name="_datum" w:val="03. August 2017"/>
    <w:docVar w:name="_kbnid" w:val="1"/>
    <w:docVar w:name="_myshapes" w:val="Picture 2,Text Box 3,Text Box 4"/>
  </w:docVars>
  <w:rsids>
    <w:rsidRoot w:val="00832AF8"/>
    <w:rsid w:val="002349B8"/>
    <w:rsid w:val="00334D76"/>
    <w:rsid w:val="004B1925"/>
    <w:rsid w:val="00832AF8"/>
    <w:rsid w:val="00897D97"/>
    <w:rsid w:val="008D6A56"/>
    <w:rsid w:val="00A81EA1"/>
    <w:rsid w:val="00BC69D3"/>
    <w:rsid w:val="00C0136F"/>
    <w:rsid w:val="00CE67DB"/>
    <w:rsid w:val="00D11405"/>
    <w:rsid w:val="00EC0DA5"/>
    <w:rsid w:val="00E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AF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CE67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67DB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E67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67DB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4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AF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CE67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67DB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E67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67DB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4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BfArM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Michel-Lukacs, Beatrix</dc:creator>
  <cp:lastModifiedBy>Michel-Lukacs, Beatrix</cp:lastModifiedBy>
  <cp:revision>2</cp:revision>
  <cp:lastPrinted>2017-08-03T13:58:00Z</cp:lastPrinted>
  <dcterms:created xsi:type="dcterms:W3CDTF">2017-08-03T14:08:00Z</dcterms:created>
  <dcterms:modified xsi:type="dcterms:W3CDTF">2017-08-03T14:08:00Z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FARMCFG@15.1700:SiteNote">
    <vt:lpwstr/>
  </property>
  <property fmtid="{D5CDD505-2E9C-101B-9397-08002B2CF9AE}" pid="3" name="FSC#BFARMCFG@15.1700:ProcedureNumberFilereference">
    <vt:lpwstr/>
  </property>
  <property fmtid="{D5CDD505-2E9C-101B-9397-08002B2CF9AE}" pid="4" name="FSC#BFARMCFG@15.1700:dpenr">
    <vt:lpwstr/>
  </property>
</Properties>
</file>