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465" w:rsidRDefault="007352D5">
      <w:r>
        <w:t>Weisungen:</w:t>
      </w:r>
    </w:p>
    <w:p w:rsidR="007352D5" w:rsidRDefault="007352D5" w:rsidP="007352D5">
      <w:pPr>
        <w:pStyle w:val="Listenabsatz"/>
        <w:numPr>
          <w:ilvl w:val="0"/>
          <w:numId w:val="1"/>
        </w:numPr>
      </w:pPr>
      <w:r>
        <w:t>Weisung SGB II zu Einführung Allegro</w:t>
      </w:r>
    </w:p>
    <w:p w:rsidR="007352D5" w:rsidRDefault="007352D5" w:rsidP="007352D5">
      <w:pPr>
        <w:pStyle w:val="Listenabsatz"/>
        <w:numPr>
          <w:ilvl w:val="0"/>
          <w:numId w:val="1"/>
        </w:numPr>
      </w:pPr>
      <w:r>
        <w:t>Rechtsvereinfachung der Kranken- und Pflegeversicherung</w:t>
      </w:r>
    </w:p>
    <w:p w:rsidR="007352D5" w:rsidRDefault="007352D5" w:rsidP="007352D5">
      <w:pPr>
        <w:pStyle w:val="Listenabsatz"/>
        <w:numPr>
          <w:ilvl w:val="0"/>
          <w:numId w:val="1"/>
        </w:numPr>
      </w:pPr>
      <w:r>
        <w:t>Einführung des Veranstaltungsportals Berufsorientierung für externe Anbieter</w:t>
      </w:r>
    </w:p>
    <w:p w:rsidR="007352D5" w:rsidRDefault="007352D5" w:rsidP="007352D5">
      <w:pPr>
        <w:pStyle w:val="Listenabsatz"/>
        <w:numPr>
          <w:ilvl w:val="0"/>
          <w:numId w:val="1"/>
        </w:numPr>
      </w:pPr>
      <w:r>
        <w:t>Berufsausbildungsbeihilfe, Ausbildungsgeld</w:t>
      </w:r>
    </w:p>
    <w:p w:rsidR="007352D5" w:rsidRDefault="007352D5" w:rsidP="007352D5">
      <w:pPr>
        <w:pStyle w:val="Listenabsatz"/>
        <w:numPr>
          <w:ilvl w:val="0"/>
          <w:numId w:val="1"/>
        </w:numPr>
      </w:pPr>
      <w:r>
        <w:t>Aufrechnung § 51 SGB I</w:t>
      </w:r>
    </w:p>
    <w:p w:rsidR="007352D5" w:rsidRDefault="007352D5" w:rsidP="007352D5">
      <w:pPr>
        <w:pStyle w:val="Listenabsatz"/>
        <w:numPr>
          <w:ilvl w:val="0"/>
          <w:numId w:val="1"/>
        </w:numPr>
      </w:pPr>
      <w:r>
        <w:t>Leistung zur Teilhabe am Arbeitsleben, Kinderbetreuung § 54 Abs. SGB XI</w:t>
      </w:r>
    </w:p>
    <w:p w:rsidR="006B1611" w:rsidRDefault="007352D5" w:rsidP="006B1611">
      <w:pPr>
        <w:pStyle w:val="Listenabsatz"/>
        <w:numPr>
          <w:ilvl w:val="0"/>
          <w:numId w:val="1"/>
        </w:numPr>
      </w:pPr>
      <w:r>
        <w:t>Ordnungswidrigkeiten</w:t>
      </w:r>
    </w:p>
    <w:p w:rsidR="006B1611" w:rsidRDefault="00CC4596" w:rsidP="006B1611">
      <w:pPr>
        <w:pStyle w:val="Listenabsatz"/>
        <w:numPr>
          <w:ilvl w:val="0"/>
          <w:numId w:val="1"/>
        </w:numPr>
      </w:pPr>
      <w:r>
        <w:t xml:space="preserve">Förderung von Leiharbeitsverhältnissen </w:t>
      </w:r>
      <w:r w:rsidR="00EE0206">
        <w:t>mit einem Eingliederungszuschuss</w:t>
      </w:r>
    </w:p>
    <w:p w:rsidR="006B1611" w:rsidRDefault="006B1611" w:rsidP="006B1611">
      <w:proofErr w:type="spellStart"/>
      <w:r>
        <w:t>Weite</w:t>
      </w:r>
      <w:r w:rsidR="00004285">
        <w:t>r</w:t>
      </w:r>
      <w:r>
        <w:t>s</w:t>
      </w:r>
      <w:proofErr w:type="spellEnd"/>
      <w:r>
        <w:t xml:space="preserve"> siehe Homepage</w:t>
      </w:r>
      <w:r w:rsidR="00177248">
        <w:t xml:space="preserve"> (</w:t>
      </w:r>
      <w:r w:rsidR="00177248" w:rsidRPr="00177248">
        <w:t>http://jobcenter-deutsche-weinstrasse.de</w:t>
      </w:r>
      <w:bookmarkStart w:id="0" w:name="_GoBack"/>
      <w:bookmarkEnd w:id="0"/>
      <w:r w:rsidR="00177248">
        <w:t>)</w:t>
      </w:r>
    </w:p>
    <w:sectPr w:rsidR="006B16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449A3"/>
    <w:multiLevelType w:val="hybridMultilevel"/>
    <w:tmpl w:val="3D5671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2D5"/>
    <w:rsid w:val="00004285"/>
    <w:rsid w:val="000E0465"/>
    <w:rsid w:val="00177248"/>
    <w:rsid w:val="006B1611"/>
    <w:rsid w:val="007352D5"/>
    <w:rsid w:val="007960E0"/>
    <w:rsid w:val="00CC4596"/>
    <w:rsid w:val="00D94308"/>
    <w:rsid w:val="00E90012"/>
    <w:rsid w:val="00E90C41"/>
    <w:rsid w:val="00EE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D6560-8750-41F5-A0A6-3208691F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5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417</Characters>
  <Application>Microsoft Office Word</Application>
  <DocSecurity>0</DocSecurity>
  <Lines>52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Hentz Hubertus</dc:creator>
  <cp:keywords/>
  <dc:description/>
  <cp:lastModifiedBy>Hentz Hubertus</cp:lastModifiedBy>
  <cp:revision>5</cp:revision>
  <dcterms:created xsi:type="dcterms:W3CDTF">2017-09-06T12:14:00Z</dcterms:created>
  <dcterms:modified xsi:type="dcterms:W3CDTF">2017-11-29T15:44:00Z</dcterms:modified>
</cp:coreProperties>
</file>